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C" w:rsidRDefault="001724DC" w:rsidP="001724DC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Λίστες καταγραφής δεξιοτήτων και συμπεριφορών</w:t>
      </w:r>
    </w:p>
    <w:p w:rsid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 w:rsidRPr="001724DC">
        <w:rPr>
          <w:rFonts w:ascii="ComicSansMS-Bold" w:hAnsi="ComicSansMS-Bold" w:cs="ComicSansMS-Bold"/>
          <w:b/>
          <w:bCs/>
          <w:color w:val="000000"/>
        </w:rPr>
        <w:t>Ονοματεπώνυμο Μαθητή: ____________________________________</w:t>
      </w: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 w:rsidRPr="001724DC">
        <w:rPr>
          <w:rFonts w:ascii="ComicSansMS-Bold" w:hAnsi="ComicSansMS-Bold" w:cs="ComicSansMS-Bold"/>
          <w:b/>
          <w:bCs/>
          <w:color w:val="000000"/>
        </w:rPr>
        <w:t>Τάξη: __________</w:t>
      </w: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 w:rsidRPr="001724DC">
        <w:rPr>
          <w:rFonts w:ascii="ComicSansMS-Bold" w:hAnsi="ComicSansMS-Bold" w:cs="ComicSansMS-Bold"/>
          <w:b/>
          <w:bCs/>
          <w:color w:val="000000"/>
        </w:rPr>
        <w:t>Σχολείο: ______________________________</w:t>
      </w: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 w:rsidRPr="001724DC">
        <w:rPr>
          <w:rFonts w:ascii="ComicSansMS-Bold" w:hAnsi="ComicSansMS-Bold" w:cs="ComicSansMS-Bold"/>
          <w:b/>
          <w:bCs/>
          <w:color w:val="000000"/>
        </w:rPr>
        <w:t>Ονοματεπώνυμο Εκπαιδευτικού: ______________________________</w:t>
      </w: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  <w:r w:rsidRPr="001724DC">
        <w:rPr>
          <w:rFonts w:ascii="ComicSansMS-Bold" w:hAnsi="ComicSansMS-Bold" w:cs="ComicSansMS-Bold"/>
          <w:b/>
          <w:bCs/>
          <w:color w:val="000000"/>
        </w:rPr>
        <w:t>Σχολικό έτος: __________</w:t>
      </w:r>
    </w:p>
    <w:p w:rsidR="001724DC" w:rsidRPr="001724DC" w:rsidRDefault="001724DC" w:rsidP="00EF0E3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</w:rPr>
      </w:pPr>
    </w:p>
    <w:p w:rsidR="001724DC" w:rsidRPr="006B6AA7" w:rsidRDefault="001724DC" w:rsidP="006B6AA7">
      <w:pPr>
        <w:autoSpaceDE w:val="0"/>
        <w:autoSpaceDN w:val="0"/>
        <w:adjustRightInd w:val="0"/>
        <w:jc w:val="both"/>
        <w:rPr>
          <w:rFonts w:ascii="ComicSansMS-Bold" w:hAnsi="ComicSansMS-Bold" w:cs="ComicSansMS-Bold"/>
          <w:bCs/>
          <w:i/>
          <w:color w:val="000000"/>
          <w:sz w:val="22"/>
          <w:szCs w:val="22"/>
        </w:rPr>
      </w:pPr>
      <w:r w:rsidRPr="006B6AA7">
        <w:rPr>
          <w:rFonts w:ascii="ComicSansMS-Bold" w:hAnsi="ComicSansMS-Bold" w:cs="ComicSansMS-Bold"/>
          <w:bCs/>
          <w:i/>
          <w:color w:val="000000"/>
          <w:sz w:val="22"/>
          <w:szCs w:val="22"/>
        </w:rPr>
        <w:t>Οι παρακάτω φόρμες συμπληρώ</w:t>
      </w:r>
      <w:r w:rsidR="006B6AA7" w:rsidRPr="006B6AA7">
        <w:rPr>
          <w:rFonts w:ascii="ComicSansMS-Bold" w:hAnsi="ComicSansMS-Bold" w:cs="ComicSansMS-Bold"/>
          <w:bCs/>
          <w:i/>
          <w:color w:val="000000"/>
          <w:sz w:val="22"/>
          <w:szCs w:val="22"/>
        </w:rPr>
        <w:t xml:space="preserve">νονται από τον εκπαιδευτικό της παράλληλης στήριξης ή του Τμήματος Ένταξης. Η συστηματική παρατήρηση και καταγραφή θα βοηθήσει τον εκπαιδευτικό να επισημάνει τις δυσκολίες  του μαθητή σε κάθε περιοχή έτσι ώστε να μπορέσει να ορίσει τους επιμέρους  </w:t>
      </w:r>
      <w:r w:rsidR="006B6AA7">
        <w:rPr>
          <w:rFonts w:ascii="ComicSansMS-Bold" w:hAnsi="ComicSansMS-Bold" w:cs="ComicSansMS-Bold"/>
          <w:bCs/>
          <w:i/>
          <w:color w:val="000000"/>
          <w:sz w:val="22"/>
          <w:szCs w:val="22"/>
        </w:rPr>
        <w:t xml:space="preserve">στόχους </w:t>
      </w:r>
      <w:r w:rsidR="006B6AA7" w:rsidRPr="006B6AA7">
        <w:rPr>
          <w:rFonts w:ascii="ComicSansMS-Bold" w:hAnsi="ComicSansMS-Bold" w:cs="ComicSansMS-Bold"/>
          <w:bCs/>
          <w:i/>
          <w:color w:val="000000"/>
          <w:sz w:val="22"/>
          <w:szCs w:val="22"/>
        </w:rPr>
        <w:t xml:space="preserve">του εξατομικευμένου εκπαιδευτικού προγράμματος </w:t>
      </w:r>
    </w:p>
    <w:p w:rsidR="00EF0E3C" w:rsidRDefault="00EF0E3C" w:rsidP="00EF0E3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</w:rPr>
      </w:pPr>
      <w:r>
        <w:rPr>
          <w:rFonts w:ascii="Arial,Bold" w:hAnsi="Arial,Bold" w:cs="Arial,Bold"/>
          <w:b/>
          <w:bCs/>
          <w:color w:val="FFFFFF"/>
        </w:rPr>
        <w:t>ΠΕΑΕΚ 2</w:t>
      </w:r>
    </w:p>
    <w:p w:rsidR="003C4664" w:rsidRPr="003C4664" w:rsidRDefault="00A34F78" w:rsidP="00AA69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6"/>
          <w:szCs w:val="28"/>
        </w:rPr>
      </w:pPr>
      <w:r w:rsidRPr="003C4664">
        <w:rPr>
          <w:rFonts w:ascii="ComicSansMS" w:hAnsi="ComicSansMS" w:cs="ComicSansMS"/>
          <w:color w:val="000000"/>
          <w:sz w:val="26"/>
          <w:szCs w:val="28"/>
        </w:rPr>
        <w:t xml:space="preserve">    </w:t>
      </w:r>
      <w:r w:rsidR="003C4664" w:rsidRPr="003C4664">
        <w:rPr>
          <w:rFonts w:ascii="ComicSansMS" w:hAnsi="ComicSansMS" w:cs="ComicSansMS"/>
          <w:color w:val="000000"/>
          <w:sz w:val="26"/>
          <w:szCs w:val="28"/>
          <w:lang w:val="en-GB"/>
        </w:rPr>
        <w:tab/>
      </w:r>
      <w:r w:rsidR="003C4664" w:rsidRPr="003C4664">
        <w:rPr>
          <w:rFonts w:ascii="ComicSansMS" w:hAnsi="ComicSansMS" w:cs="ComicSansMS"/>
          <w:color w:val="000000"/>
          <w:sz w:val="26"/>
          <w:szCs w:val="28"/>
          <w:lang w:val="en-GB"/>
        </w:rPr>
        <w:tab/>
      </w:r>
      <w:r w:rsidR="00553DB8" w:rsidRPr="003C4664">
        <w:rPr>
          <w:rFonts w:ascii="ComicSansMS-Bold" w:hAnsi="ComicSansMS-Bold" w:cs="ComicSansMS-Bold"/>
          <w:b/>
          <w:bCs/>
          <w:sz w:val="26"/>
          <w:szCs w:val="28"/>
        </w:rPr>
        <w:t xml:space="preserve">Λίστα Ελέγχου </w:t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</w:r>
      <w:r w:rsidR="003C4664" w:rsidRPr="003C4664">
        <w:rPr>
          <w:rFonts w:ascii="ComicSansMS-Bold" w:hAnsi="ComicSansMS-Bold" w:cs="ComicSansMS-Bold"/>
          <w:b/>
          <w:bCs/>
          <w:sz w:val="26"/>
          <w:szCs w:val="28"/>
        </w:rPr>
        <w:tab/>
        <w:t>Σχόλια</w:t>
      </w:r>
    </w:p>
    <w:p w:rsidR="0093443A" w:rsidRPr="003C4664" w:rsidRDefault="00553DB8" w:rsidP="00AA69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6"/>
          <w:szCs w:val="28"/>
        </w:rPr>
      </w:pPr>
      <w:r w:rsidRPr="003C4664">
        <w:rPr>
          <w:rFonts w:ascii="ComicSansMS-Bold" w:hAnsi="ComicSansMS-Bold" w:cs="ComicSansMS-Bold"/>
          <w:b/>
          <w:bCs/>
          <w:sz w:val="26"/>
          <w:szCs w:val="28"/>
        </w:rPr>
        <w:t xml:space="preserve">Μαθηματικών </w:t>
      </w:r>
      <w:r w:rsidR="00672042" w:rsidRPr="003C4664">
        <w:rPr>
          <w:rFonts w:ascii="ComicSansMS-Bold" w:hAnsi="ComicSansMS-Bold" w:cs="ComicSansMS-Bold"/>
          <w:b/>
          <w:bCs/>
          <w:sz w:val="26"/>
          <w:szCs w:val="28"/>
        </w:rPr>
        <w:t>Εννοιών</w:t>
      </w:r>
      <w:r w:rsidRPr="003C4664">
        <w:rPr>
          <w:rFonts w:ascii="ComicSansMS-Bold" w:hAnsi="ComicSansMS-Bold" w:cs="ComicSansMS-Bold"/>
          <w:b/>
          <w:bCs/>
          <w:sz w:val="26"/>
          <w:szCs w:val="28"/>
        </w:rPr>
        <w:t xml:space="preserve"> &amp;</w:t>
      </w:r>
      <w:r w:rsidR="0093443A" w:rsidRPr="003C4664">
        <w:rPr>
          <w:rFonts w:ascii="ComicSansMS-Bold" w:hAnsi="ComicSansMS-Bold" w:cs="ComicSansMS-Bold"/>
          <w:b/>
          <w:bCs/>
          <w:sz w:val="26"/>
          <w:szCs w:val="28"/>
        </w:rPr>
        <w:t xml:space="preserve"> Δεξιοτήτων</w:t>
      </w:r>
      <w:r w:rsidRPr="003C4664">
        <w:rPr>
          <w:rFonts w:ascii="ComicSansMS-Bold" w:hAnsi="ComicSansMS-Bold" w:cs="ComicSansMS-Bold"/>
          <w:b/>
          <w:bCs/>
          <w:sz w:val="26"/>
          <w:szCs w:val="28"/>
        </w:rPr>
        <w:t xml:space="preserve">  </w:t>
      </w:r>
    </w:p>
    <w:p w:rsidR="00AA690E" w:rsidRDefault="00553DB8" w:rsidP="00AA69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3443A">
        <w:rPr>
          <w:rFonts w:ascii="ComicSansMS-Bold" w:hAnsi="ComicSansMS-Bold" w:cs="ComicSansMS-Bold"/>
          <w:b/>
          <w:bCs/>
          <w:sz w:val="28"/>
          <w:szCs w:val="28"/>
        </w:rPr>
        <w:t xml:space="preserve">       </w:t>
      </w:r>
      <w:r w:rsidR="00A34F78">
        <w:rPr>
          <w:rFonts w:ascii="ComicSansMS-Bold" w:hAnsi="ComicSansMS-Bold" w:cs="ComicSansMS-Bold"/>
          <w:b/>
          <w:bCs/>
          <w:sz w:val="28"/>
          <w:szCs w:val="28"/>
        </w:rPr>
        <w:t xml:space="preserve">             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                              </w:t>
      </w:r>
      <w:r w:rsidR="00B01D4C">
        <w:rPr>
          <w:rFonts w:ascii="ComicSansMS-Bold" w:hAnsi="ComicSansMS-Bold" w:cs="ComicSansMS-Bold"/>
          <w:b/>
          <w:bCs/>
          <w:sz w:val="28"/>
          <w:szCs w:val="28"/>
        </w:rPr>
        <w:t xml:space="preserve">                    </w:t>
      </w:r>
      <w:r w:rsidR="0093443A">
        <w:rPr>
          <w:rFonts w:ascii="ComicSansMS-Bold" w:hAnsi="ComicSansMS-Bold" w:cs="ComicSansMS-Bold"/>
          <w:b/>
          <w:bCs/>
          <w:sz w:val="28"/>
          <w:szCs w:val="28"/>
        </w:rPr>
        <w:t xml:space="preserve">            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    </w:t>
      </w:r>
    </w:p>
    <w:p w:rsidR="0093443A" w:rsidRDefault="0093443A" w:rsidP="00AA69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276"/>
        <w:gridCol w:w="1417"/>
        <w:gridCol w:w="1418"/>
      </w:tblGrid>
      <w:tr w:rsidR="00FC514B" w:rsidRPr="003730FE" w:rsidTr="003C4664">
        <w:tc>
          <w:tcPr>
            <w:tcW w:w="5670" w:type="dxa"/>
            <w:tcBorders>
              <w:top w:val="nil"/>
              <w:left w:val="nil"/>
            </w:tcBorders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5B8A" w:rsidRPr="003730FE" w:rsidRDefault="003C4664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 w:rsidRPr="003730FE">
              <w:rPr>
                <w:rFonts w:ascii="ComicSansMS" w:hAnsi="ComicSansMS" w:cs="ComicSansMS"/>
              </w:rPr>
              <w:t>Ν</w:t>
            </w:r>
            <w:r w:rsidR="0093443A" w:rsidRPr="003730FE">
              <w:rPr>
                <w:rFonts w:ascii="ComicSansMS" w:hAnsi="ComicSansMS" w:cs="ComicSansMS"/>
              </w:rPr>
              <w:t>αι</w:t>
            </w:r>
            <w:r>
              <w:rPr>
                <w:rFonts w:ascii="ComicSansMS" w:hAnsi="ComicSansMS" w:cs="ComicSansMS"/>
                <w:lang w:val="en-GB"/>
              </w:rPr>
              <w:t xml:space="preserve"> / </w:t>
            </w:r>
            <w:r w:rsidR="00E15B8A" w:rsidRPr="003730FE">
              <w:rPr>
                <w:rFonts w:ascii="ComicSansMS" w:hAnsi="ComicSansMS" w:cs="ComicSansMS"/>
              </w:rPr>
              <w:t>όχι</w:t>
            </w:r>
          </w:p>
        </w:tc>
        <w:tc>
          <w:tcPr>
            <w:tcW w:w="1417" w:type="dxa"/>
          </w:tcPr>
          <w:p w:rsidR="0093443A" w:rsidRPr="003730FE" w:rsidRDefault="00E15B8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3730FE">
              <w:rPr>
                <w:rFonts w:ascii="ComicSansMS" w:hAnsi="ComicSansMS" w:cs="ComicSansMS"/>
              </w:rPr>
              <w:t>διδάχθηκε</w:t>
            </w:r>
          </w:p>
        </w:tc>
        <w:tc>
          <w:tcPr>
            <w:tcW w:w="1418" w:type="dxa"/>
          </w:tcPr>
          <w:p w:rsidR="0093443A" w:rsidRPr="003730FE" w:rsidRDefault="00FC514B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3730FE">
              <w:rPr>
                <w:rFonts w:ascii="ComicSansMS" w:hAnsi="ComicSansMS" w:cs="ComicSansMS"/>
              </w:rPr>
              <w:t>εμπεδώθηκε</w:t>
            </w: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  <w:r w:rsidRPr="003C4664">
              <w:rPr>
                <w:rFonts w:ascii="ComicSansMS" w:hAnsi="ComicSansMS" w:cs="ComicSansMS"/>
                <w:sz w:val="26"/>
                <w:szCs w:val="28"/>
              </w:rPr>
              <w:t>ΣΥΓΚΡΙΣΗ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2167B6" w:rsidRPr="003730FE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 ψηλότερο από ένα σύνολο όμοιων αντικειμένων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 χαμηλότερο από ένα σύνολο όμοιων αντικειμένων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553DB8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Όταν του δείχνουμε δυο κουτιά με κύβους δείχνει το κουτί με τους περισσότερους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κύβους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Όταν του δείχνουμε δυο κουτιά με κύβους δείχνει το κουτί με τους λιγότερους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κύβους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  <w:r w:rsidRPr="003C4664">
              <w:rPr>
                <w:rFonts w:ascii="ComicSansMS" w:hAnsi="ComicSansMS" w:cs="ComicSansMS"/>
                <w:sz w:val="26"/>
                <w:szCs w:val="28"/>
              </w:rPr>
              <w:t>ΤΑΞΙΝΟΜΗΣΗ</w:t>
            </w:r>
            <w:r w:rsidR="0023578C" w:rsidRPr="003C4664">
              <w:rPr>
                <w:rFonts w:ascii="ComicSansMS" w:hAnsi="ComicSansMS" w:cs="ComicSansMS"/>
                <w:sz w:val="26"/>
                <w:szCs w:val="28"/>
              </w:rPr>
              <w:t>- ΚΑΤΗΓΟΡΙΟΠΟΙΗΣΗ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553DB8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αντικείμενα που έχουν το ίδιο χρώμα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αντικείμενα που έχουν το ίδιο σχήμα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53DB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αντικείμενα που έχουν το ίδιο χρώμα και το ίδιο σχήμα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23578C" w:rsidRDefault="0023578C" w:rsidP="0023578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ΧΕΙΡΙΣΜΟΣ ΔΥΟ ΔΙΑΣΤΑΣΕΩΝ </w:t>
            </w:r>
          </w:p>
          <w:p w:rsidR="0023578C" w:rsidRDefault="0023578C" w:rsidP="0023578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ΧΡΩΜΑ-ΣΧΗΜΑ</w:t>
            </w:r>
          </w:p>
          <w:p w:rsidR="0093443A" w:rsidRPr="003730FE" w:rsidRDefault="0023578C" w:rsidP="0005127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Ο Εξεταστής τοποθετεί μπροστά στο παιδί ένα σύνολο από μεγάλα και μικρά τρίγωνα</w:t>
            </w:r>
            <w:r w:rsidR="00051275">
              <w:rPr>
                <w:rFonts w:ascii="ComicSansMS" w:hAnsi="ComicSansMS" w:cs="ComicSansMS"/>
                <w:sz w:val="22"/>
                <w:szCs w:val="22"/>
              </w:rPr>
              <w:t xml:space="preserve"> και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κύκλους</w:t>
            </w:r>
            <w:r w:rsidR="00051275">
              <w:rPr>
                <w:rFonts w:ascii="ComicSansMS" w:hAnsi="ComicSansMS" w:cs="ComicSansMS"/>
                <w:sz w:val="22"/>
                <w:szCs w:val="22"/>
              </w:rPr>
              <w:t xml:space="preserve"> σε διαφορετικά χρώματα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κλπ. Ζητάει από το παιδί να βάλει σε ομάδες αυτά που μοιάζουν.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23578C" w:rsidRPr="00051275" w:rsidRDefault="0023578C" w:rsidP="00A9300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Σημειώνει αν ο μαθητής τοποθετεί </w:t>
            </w:r>
            <w:r w:rsidR="00051275">
              <w:rPr>
                <w:rFonts w:ascii="ComicSansMS" w:hAnsi="ComicSansMS" w:cs="ComicSansMS"/>
                <w:sz w:val="22"/>
                <w:szCs w:val="22"/>
              </w:rPr>
              <w:t xml:space="preserve">μαζί 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όλα τα μεγάλα  τρίγωνα </w:t>
            </w:r>
            <w:r w:rsidR="00051275">
              <w:rPr>
                <w:rFonts w:ascii="ComicSansMS" w:hAnsi="ComicSansMS" w:cs="ComicSansMS"/>
                <w:sz w:val="22"/>
                <w:szCs w:val="22"/>
              </w:rPr>
              <w:t xml:space="preserve">και τους μεγάλους κύκλους </w:t>
            </w:r>
          </w:p>
          <w:p w:rsidR="0023578C" w:rsidRPr="0023578C" w:rsidRDefault="0023578C" w:rsidP="0023578C">
            <w:pPr>
              <w:autoSpaceDE w:val="0"/>
              <w:autoSpaceDN w:val="0"/>
              <w:adjustRightInd w:val="0"/>
              <w:ind w:left="360"/>
              <w:rPr>
                <w:rFonts w:ascii="ComicSansMS" w:hAnsi="ComicSansMS" w:cs="ComicSans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051275" w:rsidRDefault="00051275" w:rsidP="00A9300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όλα τα μικρά τρίγωνα και τους μικρούς κύκλους</w:t>
            </w:r>
          </w:p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051275" w:rsidP="003C466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όλους του κύκλους και όλα τα τρίγωνα που έχουν το ίδιο χρώμα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3C4664" w:rsidRDefault="003C4664"/>
    <w:p w:rsidR="003C4664" w:rsidRDefault="003C4664">
      <w:r>
        <w:br w:type="page"/>
      </w:r>
    </w:p>
    <w:p w:rsidR="003C4664" w:rsidRDefault="003C466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276"/>
        <w:gridCol w:w="1417"/>
        <w:gridCol w:w="1418"/>
      </w:tblGrid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051275" w:rsidP="00051275">
            <w:pPr>
              <w:autoSpaceDE w:val="0"/>
              <w:autoSpaceDN w:val="0"/>
              <w:adjustRightInd w:val="0"/>
              <w:ind w:left="720"/>
              <w:rPr>
                <w:rFonts w:ascii="ComicSansMS" w:hAnsi="ComicSansMS" w:cs="ComicSansMS"/>
                <w:szCs w:val="22"/>
              </w:rPr>
            </w:pPr>
            <w:r w:rsidRPr="003C4664">
              <w:rPr>
                <w:rFonts w:ascii="ComicSansMS" w:hAnsi="ComicSansMS" w:cs="ComicSansMS"/>
                <w:szCs w:val="22"/>
              </w:rPr>
              <w:t>ΚΑΤΗΓΟΡΙΟΠΟΙΗΣΗ  ΕΙΚΟΝΩΝ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051275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Ο Εξεταστής τοποθετεί μπροστά στο παιδί εικόνες ζώων, φυτών, αντικειμένων. Ζητάει από το παιδί να βάλει σε ομάδες αυτά που μοιάζουν.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A9300F" w:rsidRDefault="00A9300F" w:rsidP="00A930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δείχνουν ζώα.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A9300F" w:rsidP="00A930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δείχνουν φυτά.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A9300F" w:rsidP="00A930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Σημειώνει αν ο μαθητής τοποθετεί μαζί τις εικόνες που δείχνουν αντικείμενα. 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3C4664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3C4664" w:rsidRPr="003C4664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2"/>
              </w:rPr>
            </w:pPr>
            <w:r w:rsidRPr="003C4664">
              <w:rPr>
                <w:rFonts w:ascii="ComicSansMS" w:hAnsi="ComicSansMS" w:cs="ComicSansMS"/>
                <w:szCs w:val="22"/>
              </w:rPr>
              <w:t>ΔΙΑΚΡΙΣΗ ΕΝΤΟΣ ΤΗΣ ΙΔΙΑΣ ΚΑΤΗΓΟΡΙΑΣ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4664" w:rsidRPr="003C4664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4664" w:rsidRPr="003C4664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C4664" w:rsidRPr="003C4664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A9300F" w:rsidRDefault="00A9300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Ο Εξεταστής τοποθετεί μπροστά στο παιδί εικόνες </w:t>
            </w:r>
          </w:p>
          <w:p w:rsidR="0093443A" w:rsidRPr="003730FE" w:rsidRDefault="00A9300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διαφορετικών αντικειμένων. (πχ αντικείμενα που έχουμε στη σχολική τσάντα και αντικείμενα που έχουμε </w:t>
            </w:r>
            <w:r w:rsidR="005E547A">
              <w:rPr>
                <w:rFonts w:ascii="ComicSansMS" w:hAnsi="ComicSansMS" w:cs="ComicSansMS"/>
                <w:sz w:val="22"/>
                <w:szCs w:val="22"/>
              </w:rPr>
              <w:t>στην κουζίνα</w:t>
            </w:r>
            <w:r>
              <w:rPr>
                <w:rFonts w:ascii="ComicSansMS" w:hAnsi="ComicSansMS" w:cs="ComicSansMS"/>
                <w:sz w:val="22"/>
                <w:szCs w:val="22"/>
              </w:rPr>
              <w:t>). Ζητάει από το παιδί να βάλει σε ομάδες αυτά που μοιάζουν.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A9300F" w:rsidP="005E54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</w:t>
            </w:r>
            <w:r w:rsidR="005E547A">
              <w:rPr>
                <w:rFonts w:ascii="ComicSansMS" w:hAnsi="ComicSansMS" w:cs="ComicSansMS"/>
                <w:sz w:val="22"/>
                <w:szCs w:val="22"/>
              </w:rPr>
              <w:t>ίχνουν αντικείμενα που έχουμε στη σχολική τσάντα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E547A" w:rsidP="005E54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δείχνουν αντικείμενα που έχουμε στην κουζίνα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5E547A" w:rsidRDefault="005E547A" w:rsidP="005E547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Ο Εξεταστής τοποθετεί μπροστά στο παιδί εικόνες </w:t>
            </w:r>
          </w:p>
          <w:p w:rsidR="0093443A" w:rsidRPr="003730FE" w:rsidRDefault="005E547A" w:rsidP="005E547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διαφορετικών ζώων. (πχ οικόσιτα  και ζώα του δάσους. Ζητάει από το παιδί να βάλει σε ομάδες αυτά που μοιάζουν.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E547A" w:rsidP="005E54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δείχνουν οικόσιτα   ζώα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5E547A" w:rsidP="005E54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Σημειώνει αν ο μαθητής τοποθετεί μαζί τις εικόνες που δείχνουν   ζώα του δάσους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E915D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ΠΟΣΟΤΙΚΗ ΕΝΝΟΙΑ ΑΡΙΘΜΟΥ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E915D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τον αριθμό που ζητάμε με τα δάχτυλα, με μολύβια, κύβους κλπ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E915D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Τοποθετεί δυο ίδιες ποσότητες π.χ. τέσσερις κόκκινους κύβους και τέσσερις κίτρινους κύβους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3B0D85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Σε ένα σύνολο πέντε αντικειμένων τ</w:t>
            </w:r>
            <w:r w:rsidR="00E915D7">
              <w:rPr>
                <w:rFonts w:ascii="ComicSansMS" w:hAnsi="ComicSansMS" w:cs="ComicSansMS"/>
                <w:sz w:val="22"/>
                <w:szCs w:val="22"/>
              </w:rPr>
              <w:t>οποθετεί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άλλο ένα και λέει πόσα είναι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FC514B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Σε ένα σύνολο πέντε αντικειμένων βγάζει ένα και λέει πόσα είναι</w:t>
            </w:r>
          </w:p>
        </w:tc>
        <w:tc>
          <w:tcPr>
            <w:tcW w:w="1276" w:type="dxa"/>
          </w:tcPr>
          <w:p w:rsidR="00FC514B" w:rsidRPr="003730FE" w:rsidRDefault="00FC514B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14B" w:rsidRPr="003730FE" w:rsidRDefault="00FC514B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514B" w:rsidRPr="003730FE" w:rsidRDefault="00FC514B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ΤΑΚΤΙΚΗ ΕΝΝΟΙΑ ΑΡΙΘΜΟΥ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 πρώτο και το τελευταίο από μια σειρά αντικειμένων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 δεύτερο, τρίτο έως το δέκατο από μια σειρά αντικειμένων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το ενδέκατο έως το εικοστό από μια σειρά αντικειμένων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ΣΥΜΒΟΛΑ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σύμβολα 0-5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Γράφει τα σύμβολα 0-5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σύμβολα 0-10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Γράφει τα σύμβολα 0-10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σύμβολα 0-20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Γράφει τα σύμβολα 0-20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1B2667" w:rsidP="00643426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Δείχνει τα σύμβολα 0-</w:t>
            </w:r>
            <w:r w:rsidR="00643426">
              <w:rPr>
                <w:rFonts w:ascii="ComicSansMS" w:hAnsi="ComicSansMS" w:cs="ComicSansMS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6434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Γράφει τα σύμβολα 0-100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6434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lastRenderedPageBreak/>
              <w:t>ΠΡΟΣΘΕΣΗ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643426" w:rsidRDefault="006434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Προσθέτει έως </w:t>
            </w:r>
            <w:r w:rsidR="00F07892">
              <w:rPr>
                <w:rFonts w:ascii="ComicSansMS" w:hAnsi="ComicSansMS" w:cs="ComicSansMS"/>
                <w:sz w:val="22"/>
                <w:szCs w:val="22"/>
              </w:rPr>
              <w:t>5 αντικείμενα χρησιμοποιώντας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Προσθέτει έως 5 αντικείμενα χωρίς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Προσθέτει έως 10 αντικείμενα χρησιμοποιώντας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Προσθέτει έως 10 αντικείμενα χωρίς βοηθήματα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Προσθέτει έως 20 αντικείμενα χρησιμοποιώντας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Προσθέτει έως 20 αντικείμενα χωρίς βοηθήματα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93443A" w:rsidRPr="003C4664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ΑΦΑΙΡΕΣΗ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443A" w:rsidRPr="003C4664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F078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Αφαιρεί από ένα σύνολο 5 αντικείμενων χρησιμοποιώντας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Αφαιρεί από ένα σύνολο 5 αντικείμενων χωρίς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Αφαιρεί από ένα σύνολο </w:t>
            </w:r>
            <w:r w:rsidR="00143A26">
              <w:rPr>
                <w:rFonts w:ascii="ComicSansMS" w:hAnsi="ComicSansMS" w:cs="ComicSansMS"/>
                <w:sz w:val="22"/>
                <w:szCs w:val="22"/>
              </w:rPr>
              <w:t>10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αντικείμενων χρησιμοποιώντας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C514B" w:rsidRPr="003730FE" w:rsidTr="003C4664">
        <w:tc>
          <w:tcPr>
            <w:tcW w:w="5670" w:type="dxa"/>
          </w:tcPr>
          <w:p w:rsidR="0093443A" w:rsidRPr="003730FE" w:rsidRDefault="00F0789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Αφαιρεί από ένα σύνολο </w:t>
            </w:r>
            <w:r w:rsidR="00143A26">
              <w:rPr>
                <w:rFonts w:ascii="ComicSansMS" w:hAnsi="ComicSansMS" w:cs="ComicSansMS"/>
                <w:sz w:val="22"/>
                <w:szCs w:val="22"/>
              </w:rPr>
              <w:t>10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αντικείμενων χωρίς βοηθήματα.</w:t>
            </w:r>
          </w:p>
        </w:tc>
        <w:tc>
          <w:tcPr>
            <w:tcW w:w="1276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43A" w:rsidRPr="003730FE" w:rsidRDefault="0093443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Αφαιρεί από ένα σύνολο 20 αντικείμενων χρησιμοποιώντας βοηθήματα.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Αφαιρεί από ένα σύνολο 20 αντικείμενων χωρίς βοηθήματα.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7B6944" w:rsidRPr="003C4664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ΠΟΛΛΑΠΛΑΣΙΑΣΜΟΣ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143A26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τοποθετήσει αντικείμενα σε δυο ή τρεις δυάδες και να πει πόσα είναι όλα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τοποθετήσει αντικείμενα σε δυο ή τρεις τριάδες και να πει πόσα είναι όλα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τοποθετήσει αντικείμενα σε δυο ή τρεις τετράδες και να πει πόσα είναι όλα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τοποθετήσει αντικείμενα σε δυο ή τρεις πεντάδες και να πει πόσα είναι όλα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τοποθετήσει αντικείμενα σε δυο ή τρεις εξάδες και να πει πόσα είναι όλα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143A26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Ανεβαίνει 2-2 έως το 20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Ανεβαίνει 3-3 έως το 30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Ανεβαίνει 4-4 έως το 40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Ανεβαίνει 5-5 έως το 50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143A26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2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3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4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5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6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7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8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9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143A2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Έχει αυτοματοποιήσει τα αριθμητικά δεδομένα του πολλαπλασιασμού του 10</w:t>
            </w:r>
          </w:p>
        </w:tc>
        <w:tc>
          <w:tcPr>
            <w:tcW w:w="1276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3C4664" w:rsidRDefault="003C466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370"/>
        <w:gridCol w:w="1370"/>
        <w:gridCol w:w="1371"/>
      </w:tblGrid>
      <w:tr w:rsidR="007B6944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7B6944" w:rsidRPr="003C4664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lastRenderedPageBreak/>
              <w:t>ΔΙΑΙΡΕΣΗ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2 αντικείμενα σε 2 ανθρώπους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4 αντικείμενα σε 2 ανθρώπους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A34F78" w:rsidRPr="003730FE" w:rsidTr="003C4664">
        <w:tc>
          <w:tcPr>
            <w:tcW w:w="5670" w:type="dxa"/>
          </w:tcPr>
          <w:p w:rsidR="00A34F78" w:rsidRPr="003730FE" w:rsidRDefault="00EB64FF" w:rsidP="00A34F78">
            <w:pPr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6 αντικείμενα σε 2 ανθρώπους</w:t>
            </w:r>
          </w:p>
        </w:tc>
        <w:tc>
          <w:tcPr>
            <w:tcW w:w="1370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A34F78" w:rsidRPr="003730FE" w:rsidTr="003C4664">
        <w:tc>
          <w:tcPr>
            <w:tcW w:w="5670" w:type="dxa"/>
          </w:tcPr>
          <w:p w:rsidR="00A34F78" w:rsidRPr="003730FE" w:rsidRDefault="00EB64FF" w:rsidP="003730FE">
            <w:pPr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6 αντικείμενα σε 3 ανθρώπους</w:t>
            </w:r>
          </w:p>
        </w:tc>
        <w:tc>
          <w:tcPr>
            <w:tcW w:w="1370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A34F78" w:rsidRPr="003730FE" w:rsidRDefault="00A34F7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10 αντικείμενα σε 2 ανθρώπους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20 αντικείμενα σε 2 ανθρώπους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μοιράσει 20 αντικείμενα σε 2 ανθρώπους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7B6944" w:rsidRPr="003C4664" w:rsidRDefault="00EB64FF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ΕΠΙΛΥΣΗ ΠΡΟΒΛΗΜΑΤΩΝ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7B6944" w:rsidRPr="003C4664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EB64FF" w:rsidRDefault="00EB64FF" w:rsidP="00EB64F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πρόσθεσης στους αρ. 0-5, π.χ. Η Άννα είχε 2 μολύβια, αγόρασε άλλα 2από το βιβλιοπωλείο. Πόσα είναι όλα τα</w:t>
            </w:r>
            <w:r w:rsidR="00EA4E96">
              <w:rPr>
                <w:rFonts w:ascii="ComicSansMS" w:hAnsi="ComicSansMS" w:cs="ComicSansMS"/>
                <w:sz w:val="22"/>
                <w:szCs w:val="22"/>
              </w:rPr>
              <w:t xml:space="preserve"> μολύβια της </w:t>
            </w:r>
            <w:r w:rsidR="00B3640A">
              <w:rPr>
                <w:rFonts w:ascii="ComicSansMS" w:hAnsi="ComicSansMS" w:cs="ComicSansMS"/>
                <w:sz w:val="22"/>
                <w:szCs w:val="22"/>
              </w:rPr>
              <w:t>Ά</w:t>
            </w:r>
            <w:r w:rsidR="00EA4E96">
              <w:rPr>
                <w:rFonts w:ascii="ComicSansMS" w:hAnsi="ComicSansMS" w:cs="ComicSansMS"/>
                <w:sz w:val="22"/>
                <w:szCs w:val="22"/>
              </w:rPr>
              <w:t>ννας</w:t>
            </w:r>
            <w:r w:rsidR="00B3640A">
              <w:rPr>
                <w:rFonts w:ascii="ComicSansMS" w:hAnsi="ComicSansMS" w:cs="ComicSansMS"/>
                <w:sz w:val="22"/>
                <w:szCs w:val="22"/>
              </w:rPr>
              <w:t xml:space="preserve">; 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πρόσθεσης στους αρ. 0-10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πρόσθεσης στους αρ. 0-20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αφαίρεσης στους αρ. 0-5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B3640A" w:rsidP="00B364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αφαίρεσης στους αρ. 0-10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αφαίρεσης στους αρ. 0-20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7B6944" w:rsidRPr="003730FE" w:rsidTr="003C4664">
        <w:tc>
          <w:tcPr>
            <w:tcW w:w="5670" w:type="dxa"/>
          </w:tcPr>
          <w:p w:rsidR="007B6944" w:rsidRPr="00B3640A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υπολογίσει τα ρέστα για ποσά έως 5 ευρώ</w:t>
            </w: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6944" w:rsidRPr="003730FE" w:rsidRDefault="007B694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B3640A" w:rsidRDefault="00B3640A" w:rsidP="00C6385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υπολογίσει τα ρέστα για ποσά έως 10 ευρώ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B3640A" w:rsidRDefault="00B3640A" w:rsidP="00C6385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Μπορεί να υπολογίσει τα ρέστα για ποσά έως 20 ευρώ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πολλαπλασιασμού στους αρ. 0-10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πολλαπλασιασμού στους αρ. 0-20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διαίρεσης στους αρ. 0-10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Επιλύει απλό πρόβλημα διαίρεσης στους αρ. 0-20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B3640A" w:rsidRPr="003C4664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ΓΕΩΜΕΤΡΙΚΑ ΣΧΗΜΑΤΑ &amp; ΓΕΩΜΕΤΡΙΚΑ ΣΤΕΡΕΑ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B96F88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και αναπαράγει στο χαρτί τετράγωνο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και αναπαράγει στο χαρτί τρίγωνο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και αναπαράγει στο χαρτί κύκλο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και αναπαράγει στο χαρτί ορθογώνιο παραλληλόγραμμο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τον κύβο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τη σφαίρα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B96F8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Αναγνωρίζει τον κύλινδρο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E8736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Αναγνωρίζει το ορθογώνιο παραλληλεπίπεδο 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B3640A" w:rsidRPr="003C4664" w:rsidRDefault="00E8736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t>ΘΕΣΙΑΚΗ ΑΞΙΑ ΨΗΦΙΩΝ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E87366" w:rsidRDefault="00E87366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 του δοθεί ο αριθμός 22 αναγνωρίζει ότι το ένα ψηφίο αντιστοιχεί σε 2 μονάδες και το άλλο σε 20 μονάδες ή 2 δεκάδες;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9C63E1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 του δοθεί οποιοσδήποτε διψήφιος αριθμός μπορεί να δείξει τις μονάδες και τις δεκάδες;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Pr="003730FE" w:rsidRDefault="009C63E1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Αν του δοθεί οποιοσδήποτε τριψήφιος αριθμός μπορεί να δείξει τις μονάδες και τις δεκάδες και τις εκατοντάδες;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3C4664" w:rsidRDefault="003C4664"/>
    <w:p w:rsidR="003C4664" w:rsidRDefault="003C4664">
      <w:r>
        <w:br w:type="page"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370"/>
        <w:gridCol w:w="1370"/>
        <w:gridCol w:w="1371"/>
      </w:tblGrid>
      <w:tr w:rsidR="00B3640A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B3640A" w:rsidRPr="003C4664" w:rsidRDefault="009C63E1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  <w:r w:rsidRPr="003C4664">
              <w:rPr>
                <w:rFonts w:ascii="ComicSansMS" w:hAnsi="ComicSansMS" w:cs="ComicSansMS"/>
                <w:szCs w:val="28"/>
              </w:rPr>
              <w:lastRenderedPageBreak/>
              <w:t>ΕΚΤΕΛΕΣΗ ΑΛΓΟΡΙΘΜΩΝ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B3640A" w:rsidRPr="003C4664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Default="009C63E1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πρόσθεση διψήφιου με μονοψήφιο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 xml:space="preserve"> χωρίς κρατούμενο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>12</w:t>
            </w:r>
          </w:p>
          <w:p w:rsidR="00C51B32" w:rsidRPr="009C63E1" w:rsidRDefault="003C4664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        </w:t>
            </w: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>+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 5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B3640A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πρόσθεση διψήφιου με μονοψήφιο με κρατούμενο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  17</w:t>
            </w:r>
          </w:p>
          <w:p w:rsidR="00C51B32" w:rsidRPr="003730F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           + 6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B3640A" w:rsidRPr="003730FE" w:rsidTr="003C4664">
        <w:tc>
          <w:tcPr>
            <w:tcW w:w="5670" w:type="dxa"/>
          </w:tcPr>
          <w:p w:rsidR="00C51B32" w:rsidRDefault="00F0008E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πρόσθεση διψήφιων αριθμών χωρίς δανεισμ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ό  </w:t>
            </w:r>
            <w:r>
              <w:rPr>
                <w:rFonts w:ascii="ComicSansMS" w:hAnsi="ComicSansMS" w:cs="ComicSansMS"/>
                <w:sz w:val="22"/>
                <w:szCs w:val="22"/>
              </w:rPr>
              <w:t>23</w:t>
            </w:r>
          </w:p>
          <w:p w:rsidR="00B3640A" w:rsidRPr="003730FE" w:rsidRDefault="00C51B32" w:rsidP="00C51B3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   +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32</w:t>
            </w: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640A" w:rsidRPr="003730FE" w:rsidRDefault="00B3640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144684" w:rsidRDefault="00F0008E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  <w:lang w:val="en-GB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πρόσθεση διψήφιων αριθμών με δανεισμ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>ό</w:t>
            </w:r>
          </w:p>
          <w:p w:rsidR="00C51B32" w:rsidRDefault="00144684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34</w:t>
            </w:r>
          </w:p>
          <w:p w:rsidR="00F0008E" w:rsidRPr="003730FE" w:rsidRDefault="00144684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>+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57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C51B32" w:rsidRDefault="00F0008E" w:rsidP="00C6385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αφαίρεση μονοψήφιου από διψήφιο χωρίς δανεισμ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ό </w:t>
            </w:r>
            <w:r>
              <w:rPr>
                <w:rFonts w:ascii="ComicSansMS" w:hAnsi="ComicSansMS" w:cs="ComicSansMS"/>
                <w:sz w:val="22"/>
                <w:szCs w:val="22"/>
              </w:rPr>
              <w:t>17</w:t>
            </w:r>
          </w:p>
          <w:p w:rsidR="00F0008E" w:rsidRPr="003730FE" w:rsidRDefault="00C51B32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    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-3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144684" w:rsidRPr="00144684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αφαίρεση μονο</w:t>
            </w:r>
            <w:r w:rsidR="00144684">
              <w:rPr>
                <w:rFonts w:ascii="ComicSansMS" w:hAnsi="ComicSansMS" w:cs="ComicSansMS"/>
                <w:sz w:val="22"/>
                <w:szCs w:val="22"/>
              </w:rPr>
              <w:t xml:space="preserve">ψήφιου από διψήφιο με δανεισμό </w:t>
            </w:r>
            <w:r>
              <w:rPr>
                <w:rFonts w:ascii="ComicSansMS" w:hAnsi="ComicSansMS" w:cs="ComicSansMS"/>
                <w:sz w:val="22"/>
                <w:szCs w:val="22"/>
              </w:rPr>
              <w:t>34</w:t>
            </w:r>
          </w:p>
          <w:p w:rsidR="00F0008E" w:rsidRPr="003730FE" w:rsidRDefault="00144684" w:rsidP="0014468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               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-7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C51B32" w:rsidRDefault="00F0008E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αφαίρεση  διψήφιων αριθμών χωρίς δανεισμ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ό </w:t>
            </w:r>
            <w:r>
              <w:rPr>
                <w:rFonts w:ascii="ComicSansMS" w:hAnsi="ComicSansMS" w:cs="ComicSansMS"/>
                <w:sz w:val="22"/>
                <w:szCs w:val="22"/>
              </w:rPr>
              <w:t>45</w:t>
            </w:r>
          </w:p>
          <w:p w:rsidR="00F0008E" w:rsidRPr="003730FE" w:rsidRDefault="00C51B32" w:rsidP="00F000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  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-31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3C4664" w:rsidRPr="003C4664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κάθετη </w:t>
            </w:r>
            <w:r>
              <w:rPr>
                <w:rFonts w:ascii="ComicSansMS" w:hAnsi="ComicSansMS" w:cs="ComicSansMS"/>
                <w:sz w:val="22"/>
                <w:szCs w:val="22"/>
              </w:rPr>
              <w:t>αφαίρεση  διψήφιων αριθμών με δανεισμ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 xml:space="preserve">ό </w:t>
            </w:r>
            <w:r w:rsidR="003C4664" w:rsidRPr="003C4664"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</w:p>
          <w:p w:rsidR="00C51B32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41</w:t>
            </w:r>
          </w:p>
          <w:p w:rsidR="00F0008E" w:rsidRPr="003730FE" w:rsidRDefault="00C51B32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  <w:r w:rsidR="00F0008E">
              <w:rPr>
                <w:rFonts w:ascii="ComicSansMS" w:hAnsi="ComicSansMS" w:cs="ComicSansMS"/>
                <w:sz w:val="22"/>
                <w:szCs w:val="22"/>
              </w:rPr>
              <w:t>-37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3C4664" w:rsidRPr="003C4664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κάθετη πρόσθεση δυο τριψήφιων  με κρατούμενο</w:t>
            </w:r>
          </w:p>
          <w:p w:rsidR="003C4664" w:rsidRPr="003C4664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</w:t>
            </w:r>
            <w:r w:rsidRPr="003C4664"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>349</w:t>
            </w:r>
          </w:p>
          <w:p w:rsidR="00C51B32" w:rsidRPr="003C4664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+188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3C4664" w:rsidRDefault="00C51B32" w:rsidP="00C51B3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  <w:lang w:val="en-GB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Εκτελεί κάθετη αφαίρεση δυο τριψήφιων  με δανεισμό        </w:t>
            </w:r>
          </w:p>
          <w:p w:rsidR="00C51B32" w:rsidRDefault="003C4664" w:rsidP="00C51B3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  </w:t>
            </w:r>
            <w:r w:rsidR="00C51B32">
              <w:rPr>
                <w:rFonts w:ascii="ComicSansMS" w:hAnsi="ComicSansMS" w:cs="ComicSansMS"/>
                <w:sz w:val="22"/>
                <w:szCs w:val="22"/>
              </w:rPr>
              <w:t>702</w:t>
            </w:r>
          </w:p>
          <w:p w:rsidR="00F0008E" w:rsidRPr="003730FE" w:rsidRDefault="00C51B32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+345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F0008E" w:rsidRPr="003730F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πολλαπλασιασμό με μονοψήφιους τελεστές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4.6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F0008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πολλαπλασιασμό με μονοφήφιο και διψήφιο τελεστή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16</w:t>
            </w:r>
          </w:p>
          <w:p w:rsidR="00672042" w:rsidRPr="003730FE" w:rsidRDefault="0067204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            Χ 2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3C4664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  <w:lang w:val="en-GB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πολλαπλασιασμό με διψήφιους τελεστές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 </w:t>
            </w:r>
          </w:p>
          <w:p w:rsidR="00F0008E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  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>23</w:t>
            </w:r>
          </w:p>
          <w:p w:rsidR="00672042" w:rsidRPr="003730FE" w:rsidRDefault="00672042" w:rsidP="003C46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Χ44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3C4664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  <w:lang w:val="en-GB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πολλαπλασιασμό με τριψήφιους τελεστές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</w:p>
          <w:p w:rsidR="00F0008E" w:rsidRDefault="003C4664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  <w:lang w:val="en-GB"/>
              </w:rPr>
              <w:t xml:space="preserve">    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>456</w:t>
            </w:r>
          </w:p>
          <w:p w:rsidR="00672042" w:rsidRPr="003730FE" w:rsidRDefault="0067204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Χ  209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F0008E" w:rsidRPr="003730F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διαίρεση με μονοψήφιους τελεστές</w:t>
            </w:r>
            <w:r w:rsidR="00672042">
              <w:rPr>
                <w:rFonts w:ascii="ComicSansMS" w:hAnsi="ComicSansMS" w:cs="ComicSansMS"/>
                <w:sz w:val="22"/>
                <w:szCs w:val="22"/>
              </w:rPr>
              <w:t xml:space="preserve"> 8:4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F0008E" w:rsidRPr="003730F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διαίρεση με μονοφήφιο και διψήφιο τελεστή 24:2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F0008E" w:rsidRPr="003730FE" w:rsidTr="003C4664">
        <w:tc>
          <w:tcPr>
            <w:tcW w:w="5670" w:type="dxa"/>
          </w:tcPr>
          <w:p w:rsidR="00F0008E" w:rsidRPr="003730FE" w:rsidRDefault="00C51B32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διαίρεση με και διψήφιους τελεστές 24:12</w:t>
            </w: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F0008E" w:rsidRPr="003730FE" w:rsidRDefault="00F0008E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3730FE" w:rsidRDefault="00C63858" w:rsidP="00C6385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Εκτελεί κάθετα διαίρεση με και διψήφιους και τριψήφιους τελεστές  340:22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3C4664" w:rsidRDefault="003C4664"/>
    <w:p w:rsidR="003C4664" w:rsidRDefault="003C4664">
      <w:r>
        <w:br w:type="page"/>
      </w:r>
    </w:p>
    <w:p w:rsidR="003C4664" w:rsidRDefault="003C466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370"/>
        <w:gridCol w:w="1370"/>
        <w:gridCol w:w="1371"/>
      </w:tblGrid>
      <w:tr w:rsidR="00C63858" w:rsidRPr="003C4664" w:rsidTr="003C4664">
        <w:tc>
          <w:tcPr>
            <w:tcW w:w="5670" w:type="dxa"/>
            <w:shd w:val="clear" w:color="auto" w:fill="D9D9D9" w:themeFill="background1" w:themeFillShade="D9"/>
          </w:tcPr>
          <w:p w:rsidR="00C63858" w:rsidRPr="003C4664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2"/>
              </w:rPr>
            </w:pPr>
            <w:r w:rsidRPr="003C4664">
              <w:rPr>
                <w:rFonts w:ascii="ComicSansMS" w:hAnsi="ComicSansMS" w:cs="ComicSansMS"/>
                <w:szCs w:val="28"/>
              </w:rPr>
              <w:t>ΕΠΙΛΥΣΗ ΠΡΟΒΛΗΜΑΤΩΝ ΚΑΘΗΜΕΡΙΝΗΣ ΖΩΗΣ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C63858" w:rsidRPr="003C4664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C63858" w:rsidRPr="003C4664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C63858" w:rsidRPr="003C4664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C63858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Κατανοεί ένα πρόβλημα όταν το διαβάζει ο ίδιος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Κατανοεί ένα πρόβλημα όταν το διαβάζει ο δάσκαλος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C63858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Χρειάζεται επιπλέον διευκρινήσεις τις περισσότερες φορές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C63858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Είναι σε θέση να διακρίνει τις άχρηστες πληροφορίες ενός προβλήματος. Π.χ. Η Ελένη είχε ένα πουλί, ένα σκύλο και μια γάτα. Ο σκύλος είναι </w:t>
            </w:r>
            <w:r w:rsidRPr="002D395B">
              <w:rPr>
                <w:rFonts w:ascii="ComicSansMS" w:hAnsi="ComicSansMS" w:cs="ComicSansMS"/>
                <w:b/>
                <w:sz w:val="22"/>
                <w:szCs w:val="22"/>
              </w:rPr>
              <w:t>μεγάλος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και το πουλί είναι </w:t>
            </w:r>
            <w:r w:rsidRPr="002D395B">
              <w:rPr>
                <w:rFonts w:ascii="ComicSansMS" w:hAnsi="ComicSansMS" w:cs="ComicSansMS"/>
                <w:b/>
                <w:sz w:val="22"/>
                <w:szCs w:val="22"/>
              </w:rPr>
              <w:t>κίτρινο</w:t>
            </w:r>
            <w:r>
              <w:rPr>
                <w:rFonts w:ascii="ComicSansMS" w:hAnsi="ComicSansMS" w:cs="ComicSansMS"/>
                <w:sz w:val="22"/>
                <w:szCs w:val="22"/>
              </w:rPr>
              <w:t>. Πόσα ζώα έχει η Ελένη;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2409FA" w:rsidRDefault="002409F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 xml:space="preserve">Επισημαίνει τις λέξεις κλειδιά; Π.χ. Ο Γιάννης είχε 12 ευρώ, ο αδερφός του είχε 5 ευρώ </w:t>
            </w:r>
            <w:r w:rsidRPr="002409FA">
              <w:rPr>
                <w:rFonts w:ascii="ComicSansMS" w:hAnsi="ComicSansMS" w:cs="ComicSansMS"/>
                <w:b/>
                <w:sz w:val="22"/>
                <w:szCs w:val="22"/>
              </w:rPr>
              <w:t>περισσότερα.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Πόσα χρήματα έχει ο Γιάννης;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2409FA" w:rsidRDefault="002409F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2"/>
                <w:szCs w:val="22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Είναι σε θέση να διακρίνει τα γνωστά από τα άγνωστα δεδομένα;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3730FE" w:rsidRDefault="002409F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Είναι σε θέση να διακρίνει τις σχέσεις μεταξύ των δεδομένων;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  <w:tr w:rsidR="00C63858" w:rsidRPr="003730FE" w:rsidTr="003C4664">
        <w:tc>
          <w:tcPr>
            <w:tcW w:w="5670" w:type="dxa"/>
          </w:tcPr>
          <w:p w:rsidR="00C63858" w:rsidRPr="003730FE" w:rsidRDefault="002409FA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2"/>
                <w:szCs w:val="22"/>
              </w:rPr>
              <w:t>Είναι σε θέση να σχεδιάσει ή να επιλέξει την κατάλληλη στρατηγική προκειμένου να επιλύσει ένα σύνθετο</w:t>
            </w:r>
            <w:r w:rsidR="002D395B"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πρόβλημα; </w:t>
            </w: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  <w:tc>
          <w:tcPr>
            <w:tcW w:w="1371" w:type="dxa"/>
          </w:tcPr>
          <w:p w:rsidR="00C63858" w:rsidRPr="003730FE" w:rsidRDefault="00C63858" w:rsidP="003730F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320B40" w:rsidRPr="00D35003" w:rsidRDefault="00320B40" w:rsidP="00320B40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28"/>
          <w:szCs w:val="28"/>
        </w:rPr>
      </w:pPr>
    </w:p>
    <w:sectPr w:rsidR="00320B40" w:rsidRPr="00D35003" w:rsidSect="003C4664">
      <w:pgSz w:w="11906" w:h="16838"/>
      <w:pgMar w:top="1440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42" w:rsidRDefault="00F24242" w:rsidP="00962499">
      <w:r>
        <w:separator/>
      </w:r>
    </w:p>
  </w:endnote>
  <w:endnote w:type="continuationSeparator" w:id="1">
    <w:p w:rsidR="00F24242" w:rsidRDefault="00F24242" w:rsidP="0096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42" w:rsidRDefault="00F24242" w:rsidP="00962499">
      <w:r>
        <w:separator/>
      </w:r>
    </w:p>
  </w:footnote>
  <w:footnote w:type="continuationSeparator" w:id="1">
    <w:p w:rsidR="00F24242" w:rsidRDefault="00F24242" w:rsidP="00962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F9A"/>
    <w:multiLevelType w:val="hybridMultilevel"/>
    <w:tmpl w:val="5356A05A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EB41A3"/>
    <w:multiLevelType w:val="hybridMultilevel"/>
    <w:tmpl w:val="565EF0C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3665BE"/>
    <w:multiLevelType w:val="hybridMultilevel"/>
    <w:tmpl w:val="DB968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38B9"/>
    <w:multiLevelType w:val="hybridMultilevel"/>
    <w:tmpl w:val="98DEE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56D4"/>
    <w:multiLevelType w:val="hybridMultilevel"/>
    <w:tmpl w:val="786C454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55F1442"/>
    <w:multiLevelType w:val="hybridMultilevel"/>
    <w:tmpl w:val="1B6A1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AD8"/>
    <w:multiLevelType w:val="hybridMultilevel"/>
    <w:tmpl w:val="AC56D818"/>
    <w:lvl w:ilvl="0" w:tplc="9C725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C7503"/>
    <w:multiLevelType w:val="hybridMultilevel"/>
    <w:tmpl w:val="82F223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F4573"/>
    <w:multiLevelType w:val="hybridMultilevel"/>
    <w:tmpl w:val="108E9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714B"/>
    <w:multiLevelType w:val="hybridMultilevel"/>
    <w:tmpl w:val="359AD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D63"/>
    <w:multiLevelType w:val="hybridMultilevel"/>
    <w:tmpl w:val="4B402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D1688"/>
    <w:multiLevelType w:val="hybridMultilevel"/>
    <w:tmpl w:val="43A474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F0568"/>
    <w:multiLevelType w:val="hybridMultilevel"/>
    <w:tmpl w:val="15B2C6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E41F3"/>
    <w:multiLevelType w:val="hybridMultilevel"/>
    <w:tmpl w:val="7A466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3FD1"/>
    <w:multiLevelType w:val="hybridMultilevel"/>
    <w:tmpl w:val="E5F6916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8D55A9"/>
    <w:multiLevelType w:val="hybridMultilevel"/>
    <w:tmpl w:val="E532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6101"/>
    <w:multiLevelType w:val="hybridMultilevel"/>
    <w:tmpl w:val="43D0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14A81"/>
    <w:multiLevelType w:val="hybridMultilevel"/>
    <w:tmpl w:val="E5AA2C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C31CF"/>
    <w:multiLevelType w:val="hybridMultilevel"/>
    <w:tmpl w:val="2A4E40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094D9F"/>
    <w:multiLevelType w:val="hybridMultilevel"/>
    <w:tmpl w:val="D5EA2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97FC8"/>
    <w:multiLevelType w:val="hybridMultilevel"/>
    <w:tmpl w:val="D90E6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7E14"/>
    <w:multiLevelType w:val="hybridMultilevel"/>
    <w:tmpl w:val="1AF47FCC"/>
    <w:lvl w:ilvl="0" w:tplc="4CD04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B801F0"/>
    <w:multiLevelType w:val="hybridMultilevel"/>
    <w:tmpl w:val="2DAEF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06B0D"/>
    <w:multiLevelType w:val="hybridMultilevel"/>
    <w:tmpl w:val="4802F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60170"/>
    <w:multiLevelType w:val="hybridMultilevel"/>
    <w:tmpl w:val="3AF4ECEA"/>
    <w:lvl w:ilvl="0" w:tplc="5EB2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16820"/>
    <w:multiLevelType w:val="hybridMultilevel"/>
    <w:tmpl w:val="5C884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E730A"/>
    <w:multiLevelType w:val="hybridMultilevel"/>
    <w:tmpl w:val="5C884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E3007"/>
    <w:multiLevelType w:val="hybridMultilevel"/>
    <w:tmpl w:val="679E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3277D"/>
    <w:multiLevelType w:val="hybridMultilevel"/>
    <w:tmpl w:val="35766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53AFD"/>
    <w:multiLevelType w:val="hybridMultilevel"/>
    <w:tmpl w:val="9C2CB1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0"/>
  </w:num>
  <w:num w:numId="5">
    <w:abstractNumId w:val="28"/>
  </w:num>
  <w:num w:numId="6">
    <w:abstractNumId w:val="3"/>
  </w:num>
  <w:num w:numId="7">
    <w:abstractNumId w:val="22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8"/>
  </w:num>
  <w:num w:numId="13">
    <w:abstractNumId w:val="27"/>
  </w:num>
  <w:num w:numId="14">
    <w:abstractNumId w:val="4"/>
  </w:num>
  <w:num w:numId="15">
    <w:abstractNumId w:val="0"/>
  </w:num>
  <w:num w:numId="16">
    <w:abstractNumId w:val="14"/>
  </w:num>
  <w:num w:numId="17">
    <w:abstractNumId w:val="1"/>
  </w:num>
  <w:num w:numId="18">
    <w:abstractNumId w:val="29"/>
  </w:num>
  <w:num w:numId="19">
    <w:abstractNumId w:val="17"/>
  </w:num>
  <w:num w:numId="20">
    <w:abstractNumId w:val="9"/>
  </w:num>
  <w:num w:numId="21">
    <w:abstractNumId w:val="16"/>
  </w:num>
  <w:num w:numId="22">
    <w:abstractNumId w:val="12"/>
  </w:num>
  <w:num w:numId="23">
    <w:abstractNumId w:val="15"/>
  </w:num>
  <w:num w:numId="24">
    <w:abstractNumId w:val="25"/>
  </w:num>
  <w:num w:numId="25">
    <w:abstractNumId w:val="26"/>
  </w:num>
  <w:num w:numId="26">
    <w:abstractNumId w:val="24"/>
  </w:num>
  <w:num w:numId="27">
    <w:abstractNumId w:val="7"/>
  </w:num>
  <w:num w:numId="28">
    <w:abstractNumId w:val="5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8F"/>
    <w:rsid w:val="00005B2A"/>
    <w:rsid w:val="0000746B"/>
    <w:rsid w:val="000151DB"/>
    <w:rsid w:val="00015613"/>
    <w:rsid w:val="0003008A"/>
    <w:rsid w:val="00043BA0"/>
    <w:rsid w:val="00051275"/>
    <w:rsid w:val="00051FDA"/>
    <w:rsid w:val="00057069"/>
    <w:rsid w:val="000A180B"/>
    <w:rsid w:val="000C0B97"/>
    <w:rsid w:val="001009B1"/>
    <w:rsid w:val="00143A26"/>
    <w:rsid w:val="00144684"/>
    <w:rsid w:val="001724DC"/>
    <w:rsid w:val="00193797"/>
    <w:rsid w:val="00197B7A"/>
    <w:rsid w:val="001B2667"/>
    <w:rsid w:val="002167B6"/>
    <w:rsid w:val="0023578C"/>
    <w:rsid w:val="002409FA"/>
    <w:rsid w:val="00253F82"/>
    <w:rsid w:val="00271FDE"/>
    <w:rsid w:val="002D395B"/>
    <w:rsid w:val="00320B40"/>
    <w:rsid w:val="00321AFE"/>
    <w:rsid w:val="00362E8F"/>
    <w:rsid w:val="003730FE"/>
    <w:rsid w:val="003977C5"/>
    <w:rsid w:val="003B0D85"/>
    <w:rsid w:val="003C4664"/>
    <w:rsid w:val="003E080A"/>
    <w:rsid w:val="003F4F3B"/>
    <w:rsid w:val="004065B3"/>
    <w:rsid w:val="00411BA4"/>
    <w:rsid w:val="00477543"/>
    <w:rsid w:val="004A477E"/>
    <w:rsid w:val="004F36AD"/>
    <w:rsid w:val="0051518F"/>
    <w:rsid w:val="005422CC"/>
    <w:rsid w:val="00553DB8"/>
    <w:rsid w:val="005B3ED8"/>
    <w:rsid w:val="005C3AC4"/>
    <w:rsid w:val="005E547A"/>
    <w:rsid w:val="00643426"/>
    <w:rsid w:val="00672042"/>
    <w:rsid w:val="0069696A"/>
    <w:rsid w:val="006A66E3"/>
    <w:rsid w:val="006B6AA7"/>
    <w:rsid w:val="006D0188"/>
    <w:rsid w:val="007443F0"/>
    <w:rsid w:val="00767746"/>
    <w:rsid w:val="007B6944"/>
    <w:rsid w:val="007C6648"/>
    <w:rsid w:val="00876391"/>
    <w:rsid w:val="008865F3"/>
    <w:rsid w:val="008C1346"/>
    <w:rsid w:val="00910821"/>
    <w:rsid w:val="0093443A"/>
    <w:rsid w:val="00945368"/>
    <w:rsid w:val="00962499"/>
    <w:rsid w:val="009B0B80"/>
    <w:rsid w:val="009C63E1"/>
    <w:rsid w:val="009F1836"/>
    <w:rsid w:val="009F4836"/>
    <w:rsid w:val="00A2402A"/>
    <w:rsid w:val="00A327B3"/>
    <w:rsid w:val="00A34F78"/>
    <w:rsid w:val="00A9300F"/>
    <w:rsid w:val="00AA18AB"/>
    <w:rsid w:val="00AA1CFB"/>
    <w:rsid w:val="00AA690E"/>
    <w:rsid w:val="00B01D4C"/>
    <w:rsid w:val="00B32AC8"/>
    <w:rsid w:val="00B3640A"/>
    <w:rsid w:val="00B4651A"/>
    <w:rsid w:val="00B675E7"/>
    <w:rsid w:val="00B83BE9"/>
    <w:rsid w:val="00B8471A"/>
    <w:rsid w:val="00B96F88"/>
    <w:rsid w:val="00BD1193"/>
    <w:rsid w:val="00BE7679"/>
    <w:rsid w:val="00C001FD"/>
    <w:rsid w:val="00C46DAB"/>
    <w:rsid w:val="00C51B32"/>
    <w:rsid w:val="00C63286"/>
    <w:rsid w:val="00C63858"/>
    <w:rsid w:val="00C73280"/>
    <w:rsid w:val="00D17318"/>
    <w:rsid w:val="00D35003"/>
    <w:rsid w:val="00D4560C"/>
    <w:rsid w:val="00D47473"/>
    <w:rsid w:val="00D51C80"/>
    <w:rsid w:val="00D609C4"/>
    <w:rsid w:val="00DA547A"/>
    <w:rsid w:val="00DB62EC"/>
    <w:rsid w:val="00DC4C02"/>
    <w:rsid w:val="00E15B8A"/>
    <w:rsid w:val="00E37445"/>
    <w:rsid w:val="00E56181"/>
    <w:rsid w:val="00E720B9"/>
    <w:rsid w:val="00E87366"/>
    <w:rsid w:val="00E915D7"/>
    <w:rsid w:val="00E93F8F"/>
    <w:rsid w:val="00E97F22"/>
    <w:rsid w:val="00EA4E96"/>
    <w:rsid w:val="00EB64FF"/>
    <w:rsid w:val="00ED2F63"/>
    <w:rsid w:val="00EE165C"/>
    <w:rsid w:val="00EF0E3C"/>
    <w:rsid w:val="00F0008E"/>
    <w:rsid w:val="00F07892"/>
    <w:rsid w:val="00F16633"/>
    <w:rsid w:val="00F24242"/>
    <w:rsid w:val="00FA1F76"/>
    <w:rsid w:val="00FB2617"/>
    <w:rsid w:val="00FB404F"/>
    <w:rsid w:val="00FC514B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F8F"/>
    <w:rPr>
      <w:sz w:val="24"/>
      <w:szCs w:val="24"/>
    </w:rPr>
  </w:style>
  <w:style w:type="paragraph" w:styleId="1">
    <w:name w:val="heading 1"/>
    <w:basedOn w:val="a"/>
    <w:next w:val="a"/>
    <w:qFormat/>
    <w:rsid w:val="00E93F8F"/>
    <w:pPr>
      <w:keepNext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3F8F"/>
    <w:rPr>
      <w:szCs w:val="20"/>
    </w:rPr>
  </w:style>
  <w:style w:type="paragraph" w:styleId="a4">
    <w:name w:val="header"/>
    <w:basedOn w:val="a"/>
    <w:link w:val="Char"/>
    <w:uiPriority w:val="99"/>
    <w:rsid w:val="009624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62499"/>
    <w:rPr>
      <w:sz w:val="24"/>
      <w:szCs w:val="24"/>
    </w:rPr>
  </w:style>
  <w:style w:type="paragraph" w:styleId="a5">
    <w:name w:val="footer"/>
    <w:basedOn w:val="a"/>
    <w:link w:val="Char0"/>
    <w:uiPriority w:val="99"/>
    <w:rsid w:val="009624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62499"/>
    <w:rPr>
      <w:sz w:val="24"/>
      <w:szCs w:val="24"/>
    </w:rPr>
  </w:style>
  <w:style w:type="paragraph" w:styleId="a6">
    <w:name w:val="Balloon Text"/>
    <w:basedOn w:val="a"/>
    <w:link w:val="Char1"/>
    <w:rsid w:val="009624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6249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34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B20C-97D0-4A66-B1AF-7D7D796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Nana</cp:lastModifiedBy>
  <cp:revision>2</cp:revision>
  <dcterms:created xsi:type="dcterms:W3CDTF">2012-12-18T13:22:00Z</dcterms:created>
  <dcterms:modified xsi:type="dcterms:W3CDTF">2012-12-18T13:22:00Z</dcterms:modified>
</cp:coreProperties>
</file>